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679E9A6B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66657">
        <w:rPr>
          <w:rFonts w:ascii="Arial" w:hAnsi="Arial" w:cs="Arial"/>
          <w:b/>
          <w:i/>
          <w:color w:val="3C3C3C"/>
          <w:sz w:val="18"/>
          <w:szCs w:val="18"/>
        </w:rPr>
        <w:t>110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BEFDEAC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E66657" w:rsidRPr="00E66657">
        <w:rPr>
          <w:rFonts w:ascii="Arial" w:hAnsi="Arial" w:cs="Arial"/>
          <w:b/>
          <w:bCs/>
          <w:sz w:val="18"/>
          <w:szCs w:val="18"/>
        </w:rPr>
        <w:t>Ozonator do ozonowania pomieszczeń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36245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E66657" w:rsidRPr="003D577D" w14:paraId="6E05895D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A95E4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1A929B64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577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3D577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601DC1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53622118" w14:textId="77777777" w:rsidR="00E66657" w:rsidRPr="003D577D" w:rsidRDefault="00E66657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769C8775" w14:textId="77777777" w:rsidR="00E66657" w:rsidRPr="003D577D" w:rsidRDefault="00E66657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E66657" w:rsidRPr="003D577D" w14:paraId="2DD1B60E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73AA58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5AF206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90393EA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4E59A3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7924667F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4209E1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D81F1ED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2AEE3C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02452C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6BA73BB5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7D1B37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E89B0DF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Urządzenie przeznaczone do ozonowania pomieszczeń.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533514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28007A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5893E013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AA8478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A8B0DB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Wydajność: 10000 mg/h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B95A369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AAFC0A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4F4770D6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082DF1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0D745C1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Max. pobór mocy: 100-300W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9BB05C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C9C2EA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185DF73B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C095D1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401EC3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Żywotność płytki ozonowej: min. 20000 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E8DC4A" w14:textId="7869B52F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57A4E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3F7D72FC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E24695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BAAC26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Wentylator zamontowany w urządzeniu pozwalający na efektywne ozonowanie powierzchni do min. 200m²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6B2ED6" w14:textId="0A58CB62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F07320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4AC39709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B0F7A7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198DCD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Wentylator zabezpieczony zmywalnym filtrem.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619391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66EDF5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11C73876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86159A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EF78CE9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Regulacja czasu pracy za pomocą pokrętła w zakresie 1-120 min.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E5A9EE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B4B66C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1203B7E4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CDB793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08386D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Funkcja pracy w trybie ciągłym.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698603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707D0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0D7BB2CC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B26D16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F0FB4DD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Urządzenie wyposażone w uchwyt do przenoszenia.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9A743F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6A9FA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7ABF1D44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86E984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BB949A4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 xml:space="preserve">Poziom  hałasu: ˂ 45 </w:t>
            </w:r>
            <w:proofErr w:type="spellStart"/>
            <w:r w:rsidRPr="003D577D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2E4AE681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79B91C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03F50C41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D2BF74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078176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Waga urządzenia: ˂ 3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FE47CF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15B60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618340B0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E3C7B1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F70C65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Wymiary urządzenia:      18 x 24 x 18 cm ± 2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75C6F4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5E6632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0313631D" w14:textId="77777777" w:rsidTr="003D577D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3558672" w14:textId="0B7F1318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E66657" w:rsidRPr="003D577D" w14:paraId="49A47337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CDFCA5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E6206C3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AA0F86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2279B8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43B21033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E4E9FC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CF13CB2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D577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 CE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DB22B77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3A53E9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500616F5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24465A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7ABABA9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E53860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B0ADBD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010BF1B6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AB930B" w14:textId="77777777" w:rsidR="00E66657" w:rsidRPr="003D577D" w:rsidRDefault="00E6665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34BEE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38C5659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D9512C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576583FD" w14:textId="77777777" w:rsidTr="003D577D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24475BC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E66657" w:rsidRPr="003D577D" w14:paraId="5F6F20EF" w14:textId="77777777" w:rsidTr="003D577D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6C856C48" w14:textId="77777777" w:rsidR="00E66657" w:rsidRPr="003D577D" w:rsidRDefault="00E6665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97EB29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25580A" w14:textId="77777777" w:rsidR="00E66657" w:rsidRPr="003D577D" w:rsidRDefault="00E66657" w:rsidP="003D577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AF50CB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7BB81CB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33CF61EE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4F6902" w14:textId="77777777" w:rsidR="00E66657" w:rsidRPr="003D577D" w:rsidRDefault="00E6665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27C590E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713412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E7630A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63B33639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ECC57F" w14:textId="77777777" w:rsidR="00E66657" w:rsidRPr="003D577D" w:rsidRDefault="00E6665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761716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0485535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F9B57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657" w:rsidRPr="003D577D" w14:paraId="4F266F26" w14:textId="77777777" w:rsidTr="003D577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34180D" w14:textId="77777777" w:rsidR="00E66657" w:rsidRPr="003D577D" w:rsidRDefault="00E6665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8B986C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6317B7" w14:textId="77777777" w:rsidR="00E66657" w:rsidRPr="003D577D" w:rsidRDefault="00E66657" w:rsidP="003D57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7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918EF7" w14:textId="77777777" w:rsidR="00E66657" w:rsidRPr="003D577D" w:rsidRDefault="00E6665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2F76FE"/>
    <w:rsid w:val="00303928"/>
    <w:rsid w:val="00390573"/>
    <w:rsid w:val="003918E2"/>
    <w:rsid w:val="003D577D"/>
    <w:rsid w:val="004E7A0D"/>
    <w:rsid w:val="00505458"/>
    <w:rsid w:val="00536245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1780C"/>
    <w:rsid w:val="00937AD8"/>
    <w:rsid w:val="00946461"/>
    <w:rsid w:val="009A632F"/>
    <w:rsid w:val="009A73A1"/>
    <w:rsid w:val="00A01538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95B38"/>
    <w:rsid w:val="00CE601F"/>
    <w:rsid w:val="00D11216"/>
    <w:rsid w:val="00D71A65"/>
    <w:rsid w:val="00DD1D50"/>
    <w:rsid w:val="00E03019"/>
    <w:rsid w:val="00E21EC5"/>
    <w:rsid w:val="00E356AD"/>
    <w:rsid w:val="00E403A3"/>
    <w:rsid w:val="00E66657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  <w:style w:type="paragraph" w:customStyle="1" w:styleId="NormalnyWeb2">
    <w:name w:val="Normalny (Web)2"/>
    <w:basedOn w:val="Normalny"/>
    <w:rsid w:val="00C95B38"/>
    <w:pPr>
      <w:spacing w:before="280" w:after="119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2023-03-21T12:25:00Z</dcterms:created>
  <dcterms:modified xsi:type="dcterms:W3CDTF">2023-03-21T12:25:00Z</dcterms:modified>
</cp:coreProperties>
</file>